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81171" w:rsidRDefault="00255610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COVID-19 RESOURCES</w:t>
      </w:r>
    </w:p>
    <w:p w14:paraId="00000002" w14:textId="77777777" w:rsidR="00B81171" w:rsidRDefault="00B81171">
      <w:pPr>
        <w:jc w:val="center"/>
        <w:rPr>
          <w:b/>
          <w:sz w:val="34"/>
          <w:szCs w:val="34"/>
        </w:rPr>
      </w:pPr>
    </w:p>
    <w:p w14:paraId="00000003" w14:textId="77777777" w:rsidR="00B81171" w:rsidRDefault="00255610">
      <w:pPr>
        <w:rPr>
          <w:b/>
          <w:sz w:val="36"/>
          <w:szCs w:val="36"/>
        </w:rPr>
      </w:pPr>
      <w:r>
        <w:rPr>
          <w:sz w:val="32"/>
          <w:szCs w:val="32"/>
        </w:rPr>
        <w:t>Please click here to find a comprehensive list of all resources near you:</w:t>
      </w:r>
      <w:r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</w:rPr>
        <w:t xml:space="preserve"> </w:t>
      </w:r>
      <w:hyperlink r:id="rId4">
        <w:r>
          <w:rPr>
            <w:b/>
            <w:color w:val="1155CC"/>
            <w:sz w:val="36"/>
            <w:szCs w:val="36"/>
            <w:u w:val="single"/>
          </w:rPr>
          <w:t>Contra Costa County Resource Guide - 211</w:t>
        </w:r>
      </w:hyperlink>
    </w:p>
    <w:p w14:paraId="00000004" w14:textId="77777777" w:rsidR="00B81171" w:rsidRDefault="00B81171"/>
    <w:p w14:paraId="00000005" w14:textId="77777777" w:rsidR="00B81171" w:rsidRDefault="0025561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Food Resources/Programs </w:t>
      </w:r>
    </w:p>
    <w:p w14:paraId="00000006" w14:textId="77777777" w:rsidR="00B81171" w:rsidRDefault="00255610">
      <w:pPr>
        <w:rPr>
          <w:b/>
          <w:sz w:val="28"/>
          <w:szCs w:val="28"/>
        </w:rPr>
      </w:pPr>
      <w:r>
        <w:rPr>
          <w:sz w:val="24"/>
          <w:szCs w:val="24"/>
        </w:rPr>
        <w:t>For an up to date comprehensive list of local food resources please click:</w:t>
      </w:r>
      <w:r>
        <w:rPr>
          <w:b/>
          <w:sz w:val="24"/>
          <w:szCs w:val="24"/>
        </w:rPr>
        <w:t xml:space="preserve">  </w:t>
      </w:r>
      <w:hyperlink r:id="rId5">
        <w:r>
          <w:rPr>
            <w:b/>
            <w:color w:val="1155CC"/>
            <w:sz w:val="28"/>
            <w:szCs w:val="28"/>
            <w:u w:val="single"/>
          </w:rPr>
          <w:t>Find Food in My City</w:t>
        </w:r>
      </w:hyperlink>
    </w:p>
    <w:p w14:paraId="00000007" w14:textId="77777777" w:rsidR="00B81171" w:rsidRDefault="00255610">
      <w:pPr>
        <w:rPr>
          <w:color w:val="333A3B"/>
          <w:sz w:val="24"/>
          <w:szCs w:val="24"/>
          <w:highlight w:val="white"/>
        </w:rPr>
      </w:pPr>
      <w:r>
        <w:rPr>
          <w:color w:val="333A3B"/>
          <w:sz w:val="24"/>
          <w:szCs w:val="24"/>
          <w:highlight w:val="white"/>
        </w:rPr>
        <w:t>(925) 676-7543</w:t>
      </w:r>
    </w:p>
    <w:p w14:paraId="00000008" w14:textId="77777777" w:rsidR="00B81171" w:rsidRDefault="00255610">
      <w:pPr>
        <w:rPr>
          <w:sz w:val="28"/>
          <w:szCs w:val="28"/>
        </w:rPr>
      </w:pPr>
      <w:r>
        <w:rPr>
          <w:color w:val="333A3B"/>
          <w:sz w:val="24"/>
          <w:szCs w:val="24"/>
          <w:highlight w:val="white"/>
        </w:rPr>
        <w:t>4010 Nelson Avenue, Concord, CA 94520</w:t>
      </w:r>
    </w:p>
    <w:p w14:paraId="00000009" w14:textId="77777777" w:rsidR="00B81171" w:rsidRDefault="00B81171">
      <w:pPr>
        <w:pStyle w:val="Heading3"/>
        <w:keepNext w:val="0"/>
        <w:keepLines w:val="0"/>
        <w:shd w:val="clear" w:color="auto" w:fill="FFFFFF"/>
        <w:spacing w:before="0" w:after="0"/>
        <w:rPr>
          <w:b/>
          <w:color w:val="1E1E1F"/>
          <w:sz w:val="26"/>
          <w:szCs w:val="26"/>
        </w:rPr>
      </w:pPr>
      <w:bookmarkStart w:id="0" w:name="_h3b0hk6z269f" w:colFirst="0" w:colLast="0"/>
      <w:bookmarkEnd w:id="0"/>
    </w:p>
    <w:p w14:paraId="0000000A" w14:textId="77777777" w:rsidR="00B81171" w:rsidRDefault="00255610">
      <w:pPr>
        <w:pStyle w:val="Heading3"/>
        <w:keepNext w:val="0"/>
        <w:keepLines w:val="0"/>
        <w:shd w:val="clear" w:color="auto" w:fill="FFFFFF"/>
        <w:spacing w:before="0" w:after="0"/>
        <w:rPr>
          <w:b/>
          <w:color w:val="1E1E1F"/>
          <w:sz w:val="24"/>
          <w:szCs w:val="24"/>
        </w:rPr>
      </w:pPr>
      <w:bookmarkStart w:id="1" w:name="_c9ud9fo8wrii" w:colFirst="0" w:colLast="0"/>
      <w:bookmarkEnd w:id="1"/>
      <w:r>
        <w:rPr>
          <w:b/>
          <w:color w:val="1E1E1F"/>
          <w:sz w:val="24"/>
          <w:szCs w:val="24"/>
        </w:rPr>
        <w:t>Loaves and Fishes of Contra Costa - (925) 293-4792</w:t>
      </w:r>
    </w:p>
    <w:bookmarkStart w:id="2" w:name="_bqy2kt9jttnm" w:colFirst="0" w:colLast="0"/>
    <w:bookmarkEnd w:id="2"/>
    <w:p w14:paraId="0000000B" w14:textId="77777777" w:rsidR="00B81171" w:rsidRDefault="00255610">
      <w:pPr>
        <w:pStyle w:val="Heading3"/>
        <w:keepNext w:val="0"/>
        <w:keepLines w:val="0"/>
        <w:shd w:val="clear" w:color="auto" w:fill="FFFFFF"/>
        <w:spacing w:before="0" w:after="0"/>
        <w:rPr>
          <w:b/>
          <w:sz w:val="36"/>
          <w:szCs w:val="36"/>
        </w:rPr>
      </w:pPr>
      <w:r>
        <w:fldChar w:fldCharType="begin"/>
      </w:r>
      <w:r>
        <w:instrText xml:space="preserve"> HYPERLINK "http://www.loavesfishescc.org/" \h </w:instrText>
      </w:r>
      <w:r>
        <w:fldChar w:fldCharType="separate"/>
      </w:r>
      <w:r>
        <w:rPr>
          <w:b/>
          <w:color w:val="1155CC"/>
          <w:sz w:val="24"/>
          <w:szCs w:val="24"/>
          <w:u w:val="single"/>
        </w:rPr>
        <w:t>Loaves and Fishes of Contra Costa</w:t>
      </w:r>
      <w:r>
        <w:rPr>
          <w:b/>
          <w:color w:val="1155CC"/>
          <w:sz w:val="24"/>
          <w:szCs w:val="24"/>
          <w:u w:val="single"/>
        </w:rPr>
        <w:fldChar w:fldCharType="end"/>
      </w:r>
    </w:p>
    <w:p w14:paraId="0000000C" w14:textId="77777777" w:rsidR="00B81171" w:rsidRDefault="00B81171">
      <w:pPr>
        <w:rPr>
          <w:b/>
          <w:sz w:val="24"/>
          <w:szCs w:val="24"/>
        </w:rPr>
      </w:pPr>
    </w:p>
    <w:p w14:paraId="0000000D" w14:textId="77777777" w:rsidR="00B81171" w:rsidRDefault="00255610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Mental Health Support and Crisis Response</w:t>
      </w:r>
      <w:r>
        <w:rPr>
          <w:b/>
          <w:sz w:val="32"/>
          <w:szCs w:val="32"/>
        </w:rPr>
        <w:t xml:space="preserve"> </w:t>
      </w:r>
    </w:p>
    <w:p w14:paraId="0000000E" w14:textId="77777777" w:rsidR="00B81171" w:rsidRDefault="00255610">
      <w:pPr>
        <w:rPr>
          <w:b/>
          <w:color w:val="393F4B"/>
          <w:sz w:val="30"/>
          <w:szCs w:val="30"/>
          <w:shd w:val="clear" w:color="auto" w:fill="F2F2F2"/>
        </w:rPr>
      </w:pPr>
      <w:r>
        <w:rPr>
          <w:b/>
          <w:sz w:val="24"/>
          <w:szCs w:val="24"/>
        </w:rPr>
        <w:t>Contra Costa Crisis Center - Call 1-800-833-2900 or Text “HOPE” to 20121</w:t>
      </w:r>
    </w:p>
    <w:p w14:paraId="0000000F" w14:textId="77777777" w:rsidR="00B81171" w:rsidRDefault="0025561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hyperlink r:id="rId6">
        <w:r>
          <w:rPr>
            <w:b/>
            <w:color w:val="1155CC"/>
            <w:sz w:val="24"/>
            <w:szCs w:val="24"/>
            <w:u w:val="single"/>
          </w:rPr>
          <w:t>Contra Costa Crisis Center: Home</w:t>
        </w:r>
      </w:hyperlink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get in contact with a counselor immediately, available 24/7</w:t>
      </w:r>
    </w:p>
    <w:p w14:paraId="00000010" w14:textId="77777777" w:rsidR="00B81171" w:rsidRDefault="00B81171">
      <w:pPr>
        <w:rPr>
          <w:b/>
          <w:sz w:val="24"/>
          <w:szCs w:val="24"/>
        </w:rPr>
      </w:pPr>
    </w:p>
    <w:p w14:paraId="00000011" w14:textId="77777777" w:rsidR="00B81171" w:rsidRDefault="00255610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Seneca Mobile Response Team - </w:t>
      </w:r>
      <w:r>
        <w:rPr>
          <w:b/>
          <w:sz w:val="28"/>
          <w:szCs w:val="28"/>
        </w:rPr>
        <w:t>(877) 441-1089</w:t>
      </w:r>
    </w:p>
    <w:p w14:paraId="00000012" w14:textId="77777777" w:rsidR="00B81171" w:rsidRDefault="00255610">
      <w:pPr>
        <w:rPr>
          <w:sz w:val="24"/>
          <w:szCs w:val="24"/>
        </w:rPr>
      </w:pPr>
      <w:hyperlink r:id="rId7">
        <w:r>
          <w:rPr>
            <w:b/>
            <w:color w:val="1155CC"/>
            <w:sz w:val="24"/>
            <w:szCs w:val="24"/>
            <w:u w:val="single"/>
          </w:rPr>
          <w:t>Seneca Crisis Re</w:t>
        </w:r>
        <w:r>
          <w:rPr>
            <w:b/>
            <w:color w:val="1155CC"/>
            <w:sz w:val="24"/>
            <w:szCs w:val="24"/>
            <w:u w:val="single"/>
          </w:rPr>
          <w:t>sponse Programs</w:t>
        </w:r>
      </w:hyperlink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provides crisis support, will respond to your home</w:t>
      </w:r>
    </w:p>
    <w:p w14:paraId="00000013" w14:textId="77777777" w:rsidR="00B81171" w:rsidRDefault="00255610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Family Justice Center- (925) 281-0970 </w:t>
      </w:r>
      <w:hyperlink r:id="rId8">
        <w:r>
          <w:rPr>
            <w:b/>
            <w:color w:val="1155CC"/>
            <w:u w:val="single"/>
          </w:rPr>
          <w:t>Family Justice Center – Home of the Contra Costa Family Justice Centers</w:t>
        </w:r>
      </w:hyperlink>
      <w:r>
        <w:rPr>
          <w:b/>
        </w:rPr>
        <w:t xml:space="preserve"> - </w:t>
      </w:r>
      <w:r>
        <w:rPr>
          <w:sz w:val="24"/>
          <w:szCs w:val="24"/>
        </w:rPr>
        <w:t>responding to emergency situations and those without access to phones</w:t>
      </w:r>
    </w:p>
    <w:p w14:paraId="00000014" w14:textId="77777777" w:rsidR="00B81171" w:rsidRDefault="00255610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National Suicide Prevention Hotline - 1-800-273-8255 </w:t>
      </w:r>
      <w:hyperlink r:id="rId9">
        <w:r>
          <w:rPr>
            <w:color w:val="1155CC"/>
            <w:sz w:val="24"/>
            <w:szCs w:val="24"/>
            <w:u w:val="single"/>
          </w:rPr>
          <w:t>National Suicide Prevention Lifeline</w:t>
        </w:r>
      </w:hyperlink>
    </w:p>
    <w:p w14:paraId="00000015" w14:textId="77777777" w:rsidR="00B81171" w:rsidRDefault="00255610">
      <w:hyperlink r:id="rId10">
        <w:r>
          <w:rPr>
            <w:color w:val="1155CC"/>
            <w:u w:val="single"/>
          </w:rPr>
          <w:t>Apps to Help with Mental Health</w:t>
        </w:r>
      </w:hyperlink>
    </w:p>
    <w:p w14:paraId="00000016" w14:textId="77777777" w:rsidR="00B81171" w:rsidRDefault="00B81171"/>
    <w:p w14:paraId="00000017" w14:textId="77777777" w:rsidR="00B81171" w:rsidRDefault="00255610">
      <w:hyperlink r:id="rId11">
        <w:r>
          <w:rPr>
            <w:color w:val="1155CC"/>
            <w:u w:val="single"/>
          </w:rPr>
          <w:t>Corona - Helping Your Family De-stress</w:t>
        </w:r>
      </w:hyperlink>
    </w:p>
    <w:p w14:paraId="00000018" w14:textId="77777777" w:rsidR="00B81171" w:rsidRDefault="00B81171"/>
    <w:p w14:paraId="00000019" w14:textId="77777777" w:rsidR="00B81171" w:rsidRDefault="00255610">
      <w:hyperlink r:id="rId12">
        <w:r>
          <w:rPr>
            <w:color w:val="1155CC"/>
            <w:u w:val="single"/>
          </w:rPr>
          <w:t>https://www.facebook.com/groups/1570599106420510/</w:t>
        </w:r>
      </w:hyperlink>
      <w:r>
        <w:t xml:space="preserve"> - Free Therapist Led Support Group</w:t>
      </w:r>
    </w:p>
    <w:p w14:paraId="0000001A" w14:textId="77777777" w:rsidR="00B81171" w:rsidRDefault="00255610">
      <w:r>
        <w:t>Crisis Response</w:t>
      </w:r>
    </w:p>
    <w:p w14:paraId="0000001B" w14:textId="77777777" w:rsidR="00B81171" w:rsidRDefault="00B81171"/>
    <w:p w14:paraId="0000001C" w14:textId="77777777" w:rsidR="00B81171" w:rsidRDefault="0025561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Managing Anxiety </w:t>
      </w:r>
    </w:p>
    <w:p w14:paraId="0000001D" w14:textId="77777777" w:rsidR="00B81171" w:rsidRDefault="00255610">
      <w:pPr>
        <w:rPr>
          <w:b/>
          <w:sz w:val="28"/>
          <w:szCs w:val="28"/>
        </w:rPr>
      </w:pPr>
      <w:hyperlink r:id="rId13">
        <w:r>
          <w:rPr>
            <w:color w:val="1155CC"/>
            <w:u w:val="single"/>
          </w:rPr>
          <w:t>SEL Resources for Parents, Educators &amp; School Communities Related to COVID-19</w:t>
        </w:r>
      </w:hyperlink>
    </w:p>
    <w:p w14:paraId="0000001E" w14:textId="77777777" w:rsidR="00B81171" w:rsidRDefault="00B81171">
      <w:pPr>
        <w:rPr>
          <w:b/>
          <w:sz w:val="28"/>
          <w:szCs w:val="28"/>
        </w:rPr>
      </w:pPr>
    </w:p>
    <w:p w14:paraId="0000001F" w14:textId="77777777" w:rsidR="00B81171" w:rsidRDefault="00255610">
      <w:hyperlink r:id="rId14">
        <w:r>
          <w:rPr>
            <w:color w:val="1155CC"/>
            <w:u w:val="single"/>
          </w:rPr>
          <w:t>https://www.rulerapproach.org/managing-anxiety-around-covid-19/</w:t>
        </w:r>
      </w:hyperlink>
    </w:p>
    <w:p w14:paraId="00000020" w14:textId="77777777" w:rsidR="00B81171" w:rsidRDefault="00B81171"/>
    <w:p w14:paraId="00000021" w14:textId="77777777" w:rsidR="00B81171" w:rsidRDefault="0025561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Online Safety and Control for</w:t>
      </w:r>
      <w:r>
        <w:rPr>
          <w:b/>
          <w:sz w:val="28"/>
          <w:szCs w:val="28"/>
          <w:u w:val="single"/>
        </w:rPr>
        <w:t xml:space="preserve"> Parents</w:t>
      </w:r>
    </w:p>
    <w:p w14:paraId="00000022" w14:textId="77777777" w:rsidR="00B81171" w:rsidRDefault="00255610">
      <w:pPr>
        <w:rPr>
          <w:b/>
          <w:sz w:val="24"/>
          <w:szCs w:val="24"/>
        </w:rPr>
      </w:pPr>
      <w:hyperlink r:id="rId15">
        <w:r>
          <w:rPr>
            <w:b/>
            <w:color w:val="1155CC"/>
            <w:sz w:val="24"/>
            <w:szCs w:val="24"/>
            <w:u w:val="single"/>
          </w:rPr>
          <w:t>https://iamcybersafe.org/s/parent-tips</w:t>
        </w:r>
      </w:hyperlink>
    </w:p>
    <w:p w14:paraId="00000023" w14:textId="77777777" w:rsidR="00B81171" w:rsidRDefault="00B81171"/>
    <w:p w14:paraId="00000024" w14:textId="77777777" w:rsidR="00B81171" w:rsidRDefault="0025561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Talking to Your Child about COVID-19</w:t>
      </w:r>
    </w:p>
    <w:p w14:paraId="00000025" w14:textId="77777777" w:rsidR="00B81171" w:rsidRDefault="00255610">
      <w:hyperlink r:id="rId16">
        <w:r>
          <w:rPr>
            <w:color w:val="1155CC"/>
            <w:u w:val="single"/>
          </w:rPr>
          <w:t>7 ways to help kids cope with coronavirus (COVID-19) anxiety</w:t>
        </w:r>
      </w:hyperlink>
    </w:p>
    <w:p w14:paraId="00000026" w14:textId="77777777" w:rsidR="00B81171" w:rsidRDefault="00255610">
      <w:pPr>
        <w:pStyle w:val="Heading2"/>
        <w:spacing w:line="240" w:lineRule="auto"/>
        <w:rPr>
          <w:b/>
          <w:u w:val="single"/>
        </w:rPr>
      </w:pPr>
      <w:bookmarkStart w:id="3" w:name="_9504oenxhtlw" w:colFirst="0" w:colLast="0"/>
      <w:bookmarkEnd w:id="3"/>
      <w:r>
        <w:rPr>
          <w:b/>
          <w:u w:val="single"/>
        </w:rPr>
        <w:t>Financial Support</w:t>
      </w:r>
    </w:p>
    <w:p w14:paraId="00000027" w14:textId="77777777" w:rsidR="00B81171" w:rsidRDefault="00255610">
      <w:pPr>
        <w:rPr>
          <w:sz w:val="24"/>
          <w:szCs w:val="24"/>
        </w:rPr>
      </w:pPr>
      <w:r>
        <w:rPr>
          <w:b/>
          <w:sz w:val="24"/>
          <w:szCs w:val="24"/>
        </w:rPr>
        <w:t>Mortgage Help: 90-Day Grace Period for Mortgage Payments</w:t>
      </w:r>
    </w:p>
    <w:p w14:paraId="00000028" w14:textId="77777777" w:rsidR="00B81171" w:rsidRDefault="00255610">
      <w:pPr>
        <w:ind w:left="720"/>
        <w:rPr>
          <w:b/>
        </w:rPr>
      </w:pPr>
      <w:r>
        <w:t>Click here for more information·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hyperlink r:id="rId17">
        <w:r>
          <w:rPr>
            <w:rFonts w:ascii="Times New Roman" w:eastAsia="Times New Roman" w:hAnsi="Times New Roman" w:cs="Times New Roman"/>
            <w:color w:val="1155CC"/>
            <w:u w:val="single"/>
          </w:rPr>
          <w:t>Governor Gavin Newsom Announces Major Financial Relief Package: 90-Day Mortgage Payment Relief During COVID-19 Crisis</w:t>
        </w:r>
      </w:hyperlink>
    </w:p>
    <w:p w14:paraId="00000029" w14:textId="77777777" w:rsidR="00B81171" w:rsidRDefault="00255610">
      <w:pPr>
        <w:pStyle w:val="Heading2"/>
        <w:spacing w:line="240" w:lineRule="auto"/>
        <w:rPr>
          <w:b/>
          <w:u w:val="single"/>
        </w:rPr>
      </w:pPr>
      <w:bookmarkStart w:id="4" w:name="_rgswxbzh2toy" w:colFirst="0" w:colLast="0"/>
      <w:bookmarkEnd w:id="4"/>
      <w:r>
        <w:rPr>
          <w:b/>
          <w:u w:val="single"/>
        </w:rPr>
        <w:t>Financial Support: Internet &amp; Phone</w:t>
      </w:r>
    </w:p>
    <w:p w14:paraId="0000002A" w14:textId="77777777" w:rsidR="00B81171" w:rsidRDefault="0025561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FREE </w:t>
      </w:r>
      <w:proofErr w:type="spellStart"/>
      <w:r>
        <w:rPr>
          <w:b/>
          <w:sz w:val="24"/>
          <w:szCs w:val="24"/>
        </w:rPr>
        <w:t>Xfinity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WiFi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Xfinity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 hotspots across the country will be available to anyone who needs them for free</w:t>
      </w:r>
    </w:p>
    <w:p w14:paraId="0000002B" w14:textId="77777777" w:rsidR="00B81171" w:rsidRDefault="00255610">
      <w:pPr>
        <w:spacing w:line="240" w:lineRule="auto"/>
        <w:rPr>
          <w:sz w:val="24"/>
          <w:szCs w:val="24"/>
        </w:rPr>
      </w:pPr>
      <w:hyperlink r:id="rId18">
        <w:proofErr w:type="spellStart"/>
        <w:r>
          <w:rPr>
            <w:color w:val="1155CC"/>
            <w:sz w:val="24"/>
            <w:szCs w:val="24"/>
            <w:u w:val="single"/>
          </w:rPr>
          <w:t>Xfinity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® </w:t>
        </w:r>
        <w:proofErr w:type="spellStart"/>
        <w:r>
          <w:rPr>
            <w:color w:val="1155CC"/>
            <w:sz w:val="24"/>
            <w:szCs w:val="24"/>
            <w:u w:val="single"/>
          </w:rPr>
          <w:t>WiFi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by Comcast | Wireless Internet on the Go</w:t>
        </w:r>
      </w:hyperlink>
      <w:r>
        <w:rPr>
          <w:sz w:val="24"/>
          <w:szCs w:val="24"/>
        </w:rPr>
        <w:t xml:space="preserve"> </w:t>
      </w:r>
    </w:p>
    <w:p w14:paraId="0000002C" w14:textId="77777777" w:rsidR="00B81171" w:rsidRDefault="00B81171">
      <w:pPr>
        <w:spacing w:line="240" w:lineRule="auto"/>
        <w:ind w:left="720"/>
        <w:rPr>
          <w:sz w:val="24"/>
          <w:szCs w:val="24"/>
        </w:rPr>
      </w:pPr>
    </w:p>
    <w:p w14:paraId="0000002D" w14:textId="77777777" w:rsidR="00B81171" w:rsidRDefault="00255610">
      <w:pPr>
        <w:spacing w:line="240" w:lineRule="auto"/>
        <w:rPr>
          <w:b/>
          <w:sz w:val="24"/>
          <w:szCs w:val="24"/>
        </w:rPr>
      </w:pPr>
      <w:hyperlink r:id="rId19">
        <w:r>
          <w:rPr>
            <w:color w:val="1155CC"/>
            <w:sz w:val="24"/>
            <w:szCs w:val="24"/>
            <w:u w:val="single"/>
          </w:rPr>
          <w:t>Comcast Announces Comprehensive COVID-19 Response to Help Keep Americans Connected to the Internet</w:t>
        </w:r>
      </w:hyperlink>
      <w:r>
        <w:rPr>
          <w:sz w:val="24"/>
          <w:szCs w:val="24"/>
        </w:rPr>
        <w:t xml:space="preserve"> </w:t>
      </w:r>
    </w:p>
    <w:p w14:paraId="0000002E" w14:textId="77777777" w:rsidR="00B81171" w:rsidRDefault="00B81171">
      <w:pPr>
        <w:spacing w:line="240" w:lineRule="auto"/>
        <w:rPr>
          <w:b/>
          <w:sz w:val="24"/>
          <w:szCs w:val="24"/>
        </w:rPr>
      </w:pPr>
    </w:p>
    <w:p w14:paraId="0000002F" w14:textId="77777777" w:rsidR="00B81171" w:rsidRDefault="0025561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Internet: Comcast Internet Essential</w:t>
      </w:r>
    </w:p>
    <w:p w14:paraId="00000030" w14:textId="77777777" w:rsidR="00B81171" w:rsidRDefault="002556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 Internet Essentials customers will receive two free months of Internet service, which is available to all qualif</w:t>
      </w:r>
      <w:r>
        <w:rPr>
          <w:sz w:val="24"/>
          <w:szCs w:val="24"/>
        </w:rPr>
        <w:t>ied low-income households for $9.95/month plus tax. Apply by April 30, 2020.</w:t>
      </w:r>
    </w:p>
    <w:p w14:paraId="00000031" w14:textId="77777777" w:rsidR="00B81171" w:rsidRDefault="00255610">
      <w:pPr>
        <w:spacing w:line="240" w:lineRule="auto"/>
        <w:rPr>
          <w:sz w:val="24"/>
          <w:szCs w:val="24"/>
        </w:rPr>
      </w:pPr>
      <w:hyperlink r:id="rId20">
        <w:r>
          <w:rPr>
            <w:color w:val="1155CC"/>
            <w:sz w:val="24"/>
            <w:szCs w:val="24"/>
            <w:u w:val="single"/>
          </w:rPr>
          <w:t>Comcast Internet Essential - COVID-19 RESPONSE</w:t>
        </w:r>
      </w:hyperlink>
      <w:r>
        <w:rPr>
          <w:sz w:val="24"/>
          <w:szCs w:val="24"/>
        </w:rPr>
        <w:t xml:space="preserve"> </w:t>
      </w:r>
    </w:p>
    <w:p w14:paraId="00000032" w14:textId="77777777" w:rsidR="00B81171" w:rsidRDefault="00B81171">
      <w:pPr>
        <w:spacing w:line="240" w:lineRule="auto"/>
        <w:rPr>
          <w:sz w:val="24"/>
          <w:szCs w:val="24"/>
        </w:rPr>
      </w:pPr>
    </w:p>
    <w:p w14:paraId="00000033" w14:textId="77777777" w:rsidR="00B81171" w:rsidRDefault="0025561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Internet: </w:t>
      </w:r>
      <w:proofErr w:type="spellStart"/>
      <w:r>
        <w:rPr>
          <w:b/>
          <w:sz w:val="24"/>
          <w:szCs w:val="24"/>
        </w:rPr>
        <w:t>At&amp;t</w:t>
      </w:r>
      <w:proofErr w:type="spellEnd"/>
    </w:p>
    <w:p w14:paraId="00000034" w14:textId="77777777" w:rsidR="00B81171" w:rsidRDefault="002556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response to the public health crisis, Access from AT&amp;T is temporarily:</w:t>
      </w:r>
    </w:p>
    <w:p w14:paraId="00000035" w14:textId="77777777" w:rsidR="00B81171" w:rsidRDefault="002556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•Offering two months of free service to new Access customers who order by April 30, 2020. $5/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or $10/</w:t>
      </w:r>
      <w:proofErr w:type="spellStart"/>
      <w:r>
        <w:rPr>
          <w:sz w:val="24"/>
          <w:szCs w:val="24"/>
        </w:rPr>
        <w:t>mo</w:t>
      </w:r>
      <w:proofErr w:type="spellEnd"/>
      <w:r>
        <w:rPr>
          <w:sz w:val="24"/>
          <w:szCs w:val="24"/>
        </w:rPr>
        <w:t xml:space="preserve"> thereafter, depending on your speed.</w:t>
      </w:r>
    </w:p>
    <w:p w14:paraId="00000036" w14:textId="77777777" w:rsidR="00B81171" w:rsidRDefault="002556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•Expanding eligibility based on income and to households participating in National School Lunch Program/Head Start</w:t>
      </w:r>
    </w:p>
    <w:p w14:paraId="00000037" w14:textId="77777777" w:rsidR="00B81171" w:rsidRDefault="002556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•Waiving all home internet data overage fees</w:t>
      </w:r>
    </w:p>
    <w:p w14:paraId="00000038" w14:textId="77777777" w:rsidR="00B81171" w:rsidRDefault="00255610">
      <w:pPr>
        <w:spacing w:line="240" w:lineRule="auto"/>
        <w:rPr>
          <w:sz w:val="24"/>
          <w:szCs w:val="24"/>
        </w:rPr>
      </w:pPr>
      <w:hyperlink r:id="rId21" w:anchor="startedStep">
        <w:r>
          <w:rPr>
            <w:color w:val="1155CC"/>
            <w:sz w:val="24"/>
            <w:szCs w:val="24"/>
            <w:u w:val="single"/>
          </w:rPr>
          <w:t xml:space="preserve">Access from </w:t>
        </w:r>
        <w:r>
          <w:rPr>
            <w:color w:val="1155CC"/>
            <w:sz w:val="24"/>
            <w:szCs w:val="24"/>
            <w:u w:val="single"/>
          </w:rPr>
          <w:t>AT&amp;T - Discount Internet Access</w:t>
        </w:r>
      </w:hyperlink>
      <w:r>
        <w:rPr>
          <w:sz w:val="24"/>
          <w:szCs w:val="24"/>
        </w:rPr>
        <w:t xml:space="preserve"> </w:t>
      </w:r>
    </w:p>
    <w:p w14:paraId="00000039" w14:textId="77777777" w:rsidR="00B81171" w:rsidRDefault="00B81171">
      <w:pPr>
        <w:spacing w:line="240" w:lineRule="auto"/>
        <w:rPr>
          <w:sz w:val="24"/>
          <w:szCs w:val="24"/>
        </w:rPr>
      </w:pPr>
    </w:p>
    <w:p w14:paraId="0000003A" w14:textId="77777777" w:rsidR="00B81171" w:rsidRDefault="0025561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Internet &amp; Phone: T-Mobile</w:t>
      </w:r>
    </w:p>
    <w:p w14:paraId="0000003B" w14:textId="77777777" w:rsidR="00B81171" w:rsidRDefault="00255610">
      <w:pPr>
        <w:spacing w:line="240" w:lineRule="auto"/>
        <w:rPr>
          <w:b/>
          <w:sz w:val="27"/>
          <w:szCs w:val="27"/>
        </w:rPr>
      </w:pPr>
      <w:r>
        <w:rPr>
          <w:sz w:val="24"/>
          <w:szCs w:val="24"/>
        </w:rPr>
        <w:t>Starting March 13 - ALL current T-Mobile and Metro by T-Mobile customers who have plans with data will have unlimited smartphone data for the next 60 days (excluding roaming).</w:t>
      </w:r>
    </w:p>
    <w:p w14:paraId="0000003D" w14:textId="5CEC634F" w:rsidR="00B81171" w:rsidRDefault="00255610" w:rsidP="00255610">
      <w:pPr>
        <w:pBdr>
          <w:bottom w:val="none" w:sz="0" w:space="7" w:color="auto"/>
          <w:right w:val="none" w:sz="0" w:space="24" w:color="auto"/>
        </w:pBdr>
        <w:spacing w:line="240" w:lineRule="auto"/>
      </w:pPr>
      <w:r>
        <w:rPr>
          <w:sz w:val="24"/>
          <w:szCs w:val="24"/>
        </w:rPr>
        <w:t>For more informatio</w:t>
      </w:r>
      <w:r>
        <w:rPr>
          <w:sz w:val="24"/>
          <w:szCs w:val="24"/>
        </w:rPr>
        <w:t xml:space="preserve">n please click here: </w:t>
      </w:r>
      <w:hyperlink r:id="rId22">
        <w:r>
          <w:rPr>
            <w:color w:val="1155CC"/>
            <w:sz w:val="24"/>
            <w:szCs w:val="24"/>
            <w:u w:val="single"/>
          </w:rPr>
          <w:t>T-Mobile Update on COVID-19 Response</w:t>
        </w:r>
      </w:hyperlink>
      <w:bookmarkStart w:id="5" w:name="_GoBack"/>
      <w:bookmarkEnd w:id="5"/>
    </w:p>
    <w:sectPr w:rsidR="00B811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71"/>
    <w:rsid w:val="00255610"/>
    <w:rsid w:val="00B8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B3C04"/>
  <w15:docId w15:val="{45FCF305-3A6F-47E5-BFFF-0E03A3B8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cofamilyjustice.org/" TargetMode="External"/><Relationship Id="rId13" Type="http://schemas.openxmlformats.org/officeDocument/2006/relationships/hyperlink" Target="https://insidesel.com/2020/03/12/covid-19/" TargetMode="External"/><Relationship Id="rId18" Type="http://schemas.openxmlformats.org/officeDocument/2006/relationships/hyperlink" Target="https://wifi.xfinity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att.com/shopmobile/internet/access/#!" TargetMode="External"/><Relationship Id="rId7" Type="http://schemas.openxmlformats.org/officeDocument/2006/relationships/hyperlink" Target="https://www.senecafoa.org/crisis" TargetMode="External"/><Relationship Id="rId12" Type="http://schemas.openxmlformats.org/officeDocument/2006/relationships/hyperlink" Target="https://www.facebook.com/groups/1570599106420510/" TargetMode="External"/><Relationship Id="rId17" Type="http://schemas.openxmlformats.org/officeDocument/2006/relationships/hyperlink" Target="https://www.gov.ca.gov/2020/03/25/governor-gavin-newsom-announces-major-financial-relief-package-90-day-mortgage-payment-relief-during-covid-19-crisi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log.chocchildrens.org/7-ways-to-help-kids-cope-with-coronavirus-covid-19-anxiety/" TargetMode="External"/><Relationship Id="rId20" Type="http://schemas.openxmlformats.org/officeDocument/2006/relationships/hyperlink" Target="https://www.internetessentials.com/covid1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risis-center.org/" TargetMode="External"/><Relationship Id="rId11" Type="http://schemas.openxmlformats.org/officeDocument/2006/relationships/hyperlink" Target="https://www.commonsensemedia.org/blog/help-your-family-de-stress-during-coronavirus-uncertaint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foodbankccs.org/get-help/foodbycity.html" TargetMode="External"/><Relationship Id="rId15" Type="http://schemas.openxmlformats.org/officeDocument/2006/relationships/hyperlink" Target="https://iamcybersafe.org/s/parent-tip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ommonsensemedia.org/lists/apps-to-help-with-mental-health" TargetMode="External"/><Relationship Id="rId19" Type="http://schemas.openxmlformats.org/officeDocument/2006/relationships/hyperlink" Target="https://corporate.comcast.com/covid-19" TargetMode="External"/><Relationship Id="rId4" Type="http://schemas.openxmlformats.org/officeDocument/2006/relationships/hyperlink" Target="https://cccc.myresourcedirectory.com/" TargetMode="External"/><Relationship Id="rId9" Type="http://schemas.openxmlformats.org/officeDocument/2006/relationships/hyperlink" Target="https://suicidepreventionlifeline.org/" TargetMode="External"/><Relationship Id="rId14" Type="http://schemas.openxmlformats.org/officeDocument/2006/relationships/hyperlink" Target="https://www.rulerapproach.org/managing-anxiety-around-covid-19/" TargetMode="External"/><Relationship Id="rId22" Type="http://schemas.openxmlformats.org/officeDocument/2006/relationships/hyperlink" Target="https://www.t-mobile.com/news/t-mobile-update-on-covid-19-respo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Antioch Unified School District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Hill</dc:creator>
  <cp:lastModifiedBy>Megan Hill</cp:lastModifiedBy>
  <cp:revision>2</cp:revision>
  <dcterms:created xsi:type="dcterms:W3CDTF">2020-04-03T19:36:00Z</dcterms:created>
  <dcterms:modified xsi:type="dcterms:W3CDTF">2020-04-03T19:36:00Z</dcterms:modified>
</cp:coreProperties>
</file>